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Default="00E75EB2" w:rsidP="00E75EB2">
      <w:pPr>
        <w:spacing w:line="360" w:lineRule="auto"/>
        <w:rPr>
          <w:sz w:val="22"/>
          <w:szCs w:val="22"/>
        </w:rPr>
      </w:pPr>
    </w:p>
    <w:p w14:paraId="4D3277C4" w14:textId="2D3835B6"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6F25FD">
        <w:rPr>
          <w:noProof/>
          <w:color w:val="6E6B60"/>
        </w:rPr>
        <w:t>1</w:t>
      </w:r>
      <w:r w:rsidR="00746A3D">
        <w:rPr>
          <w:noProof/>
          <w:color w:val="6E6B60"/>
        </w:rPr>
        <w:t>1</w:t>
      </w:r>
      <w:r w:rsidR="007A3328">
        <w:rPr>
          <w:noProof/>
          <w:color w:val="6E6B60"/>
        </w:rPr>
        <w:t xml:space="preserve">. </w:t>
      </w:r>
      <w:r w:rsidR="006F25FD">
        <w:rPr>
          <w:noProof/>
          <w:color w:val="6E6B60"/>
        </w:rPr>
        <w:t xml:space="preserve">Februar </w:t>
      </w:r>
      <w:r w:rsidR="007A3328">
        <w:rPr>
          <w:noProof/>
          <w:color w:val="6E6B60"/>
        </w:rPr>
        <w:t>2022</w:t>
      </w:r>
      <w:r w:rsidR="003761FC" w:rsidRPr="001D621E">
        <w:rPr>
          <w:color w:val="6E6B60"/>
        </w:rPr>
        <w:fldChar w:fldCharType="end"/>
      </w:r>
    </w:p>
    <w:p w14:paraId="2429808F" w14:textId="292AED9E" w:rsidR="00E75EB2" w:rsidRPr="001D621E" w:rsidRDefault="00E75EB2" w:rsidP="00E75EB2">
      <w:pPr>
        <w:pStyle w:val="MMKopfzeile"/>
        <w:rPr>
          <w:color w:val="6E6B60"/>
        </w:rPr>
      </w:pPr>
      <w:r w:rsidRPr="0056759B">
        <w:rPr>
          <w:color w:val="6E6B60"/>
        </w:rPr>
        <w:t xml:space="preserve">Medienmitteilung </w:t>
      </w:r>
      <w:r w:rsidR="00251015" w:rsidRPr="0056759B">
        <w:rPr>
          <w:color w:val="6E6B60"/>
        </w:rPr>
        <w:t xml:space="preserve">zum Start der </w:t>
      </w:r>
      <w:r w:rsidR="00D578D9" w:rsidRPr="0056759B">
        <w:rPr>
          <w:color w:val="6E6B60"/>
        </w:rPr>
        <w:t>Crowdfunding</w:t>
      </w:r>
      <w:r w:rsidR="00BD1F39" w:rsidRPr="0056759B">
        <w:rPr>
          <w:color w:val="6E6B60"/>
        </w:rPr>
        <w:t>-Kampagne</w:t>
      </w:r>
      <w:r w:rsidR="00D578D9" w:rsidRPr="0056759B">
        <w:rPr>
          <w:color w:val="6E6B60"/>
        </w:rPr>
        <w:t xml:space="preserve"> für die Via Alpina</w:t>
      </w:r>
    </w:p>
    <w:p w14:paraId="6735A612" w14:textId="04161379" w:rsidR="007A3328" w:rsidRPr="00D76FA7" w:rsidRDefault="00DB292C" w:rsidP="007A3328">
      <w:pPr>
        <w:pStyle w:val="MMLead"/>
        <w:rPr>
          <w:color w:val="A2BF2F"/>
          <w:sz w:val="28"/>
          <w:szCs w:val="28"/>
          <w:lang w:val="de-LI"/>
        </w:rPr>
      </w:pPr>
      <w:r w:rsidRPr="00D76FA7">
        <w:rPr>
          <w:color w:val="A2BF2F"/>
          <w:sz w:val="28"/>
          <w:szCs w:val="28"/>
          <w:lang w:val="de-LI"/>
        </w:rPr>
        <w:t xml:space="preserve">Die </w:t>
      </w:r>
      <w:r w:rsidR="007A3328" w:rsidRPr="00D76FA7">
        <w:rPr>
          <w:color w:val="A2BF2F"/>
          <w:sz w:val="28"/>
          <w:szCs w:val="28"/>
          <w:lang w:val="de-LI"/>
        </w:rPr>
        <w:t>Via Alpina</w:t>
      </w:r>
      <w:r w:rsidRPr="00D76FA7">
        <w:rPr>
          <w:color w:val="A2BF2F"/>
          <w:sz w:val="28"/>
          <w:szCs w:val="28"/>
          <w:lang w:val="de-LI"/>
        </w:rPr>
        <w:t xml:space="preserve"> </w:t>
      </w:r>
      <w:r w:rsidR="00D76FA7" w:rsidRPr="00D76FA7">
        <w:rPr>
          <w:color w:val="A2BF2F"/>
          <w:sz w:val="28"/>
          <w:szCs w:val="28"/>
          <w:lang w:val="de-LI"/>
        </w:rPr>
        <w:t>braucht dic</w:t>
      </w:r>
      <w:r w:rsidR="00D76FA7">
        <w:rPr>
          <w:color w:val="A2BF2F"/>
          <w:sz w:val="28"/>
          <w:szCs w:val="28"/>
          <w:lang w:val="de-LI"/>
        </w:rPr>
        <w:t>h!</w:t>
      </w:r>
    </w:p>
    <w:p w14:paraId="2D9F0055" w14:textId="77777777" w:rsidR="00746A3D" w:rsidRDefault="00746A3D" w:rsidP="00E16812">
      <w:pPr>
        <w:pStyle w:val="MMText"/>
        <w:rPr>
          <w:b/>
          <w:lang w:val="de-LI"/>
        </w:rPr>
      </w:pPr>
      <w:bookmarkStart w:id="0" w:name="_Hlk92960219"/>
      <w:r>
        <w:rPr>
          <w:b/>
        </w:rPr>
        <w:t xml:space="preserve">Gut ausgeschilderte und sichere Wanderwege von Triest/I bis Monaco, einfache und individuelle Tourenplanung dank technischer Neuerungen, eine moderne Website mit Informationen über aktuelle </w:t>
      </w:r>
      <w:r w:rsidRPr="00380516">
        <w:rPr>
          <w:b/>
        </w:rPr>
        <w:t xml:space="preserve">Herausforderungen am </w:t>
      </w:r>
      <w:r>
        <w:rPr>
          <w:b/>
        </w:rPr>
        <w:t xml:space="preserve">Weg zum Gipfel und Ehrfahrungsberichte aus allen Alpenländern: </w:t>
      </w:r>
      <w:r w:rsidDel="00380516">
        <w:rPr>
          <w:b/>
        </w:rPr>
        <w:t>Der alpenquerende Weitwanderweg</w:t>
      </w:r>
      <w:r w:rsidRPr="001659D7" w:rsidDel="00380516">
        <w:rPr>
          <w:b/>
        </w:rPr>
        <w:t xml:space="preserve"> Via Alpina</w:t>
      </w:r>
      <w:r w:rsidDel="00380516">
        <w:rPr>
          <w:b/>
        </w:rPr>
        <w:t xml:space="preserve"> </w:t>
      </w:r>
      <w:r w:rsidRPr="001659D7">
        <w:rPr>
          <w:b/>
        </w:rPr>
        <w:t xml:space="preserve">bekommt </w:t>
      </w:r>
      <w:r w:rsidRPr="001659D7" w:rsidDel="00380516">
        <w:rPr>
          <w:b/>
        </w:rPr>
        <w:t>einen neuen Anstrich</w:t>
      </w:r>
      <w:r>
        <w:rPr>
          <w:b/>
        </w:rPr>
        <w:t xml:space="preserve"> – online und offline</w:t>
      </w:r>
      <w:r w:rsidDel="00380516">
        <w:rPr>
          <w:b/>
        </w:rPr>
        <w:t xml:space="preserve">. CIPRA International sucht dafür Unterstützung </w:t>
      </w:r>
      <w:r>
        <w:rPr>
          <w:b/>
        </w:rPr>
        <w:t xml:space="preserve">mittels </w:t>
      </w:r>
      <w:r w:rsidDel="00380516">
        <w:rPr>
          <w:b/>
        </w:rPr>
        <w:t>Crowdfunding</w:t>
      </w:r>
      <w:r w:rsidRPr="00D8028F" w:rsidDel="00380516">
        <w:rPr>
          <w:b/>
          <w:lang w:val="de-LI"/>
        </w:rPr>
        <w:t>.</w:t>
      </w:r>
      <w:bookmarkEnd w:id="0"/>
    </w:p>
    <w:p w14:paraId="3D7E69AD" w14:textId="72EA9D3C" w:rsidR="007A3328" w:rsidRDefault="007A3328" w:rsidP="00E16812">
      <w:pPr>
        <w:pStyle w:val="MMText"/>
      </w:pPr>
      <w:r>
        <w:t xml:space="preserve"> </w:t>
      </w:r>
    </w:p>
    <w:p w14:paraId="745B2DA9" w14:textId="13E1B315" w:rsidR="00DB292C" w:rsidRDefault="00DB292C" w:rsidP="00DB292C">
      <w:pPr>
        <w:pStyle w:val="MMText"/>
        <w:rPr>
          <w:lang w:val="de-LI"/>
        </w:rPr>
      </w:pPr>
      <w:r w:rsidRPr="00DB292C">
        <w:rPr>
          <w:lang w:val="de-LI"/>
        </w:rPr>
        <w:t xml:space="preserve">Nebelschwaden ziehen durch die alpine Landschaft. Das Frühstück </w:t>
      </w:r>
      <w:r w:rsidR="009769DE">
        <w:rPr>
          <w:lang w:val="de-LI"/>
        </w:rPr>
        <w:t xml:space="preserve">aus dem Rucksack </w:t>
      </w:r>
      <w:r w:rsidRPr="00DB292C">
        <w:rPr>
          <w:lang w:val="de-LI"/>
        </w:rPr>
        <w:t xml:space="preserve">köchelt über dem Gaskocher. </w:t>
      </w:r>
      <w:r w:rsidR="009778FD">
        <w:rPr>
          <w:lang w:val="de-LI"/>
        </w:rPr>
        <w:t xml:space="preserve">Ein neuer </w:t>
      </w:r>
      <w:r w:rsidRPr="00DB292C">
        <w:rPr>
          <w:lang w:val="de-LI"/>
        </w:rPr>
        <w:t xml:space="preserve">Tag auf der Via Alpina beginnt: Ein Video auf der </w:t>
      </w:r>
      <w:hyperlink r:id="rId7" w:anchor="/" w:history="1">
        <w:r w:rsidRPr="00DB292C">
          <w:rPr>
            <w:rStyle w:val="Hyperlink"/>
            <w:lang w:val="de-LI"/>
          </w:rPr>
          <w:t>Crowdfunding-Plattform Okpal</w:t>
        </w:r>
      </w:hyperlink>
      <w:r w:rsidRPr="00DB292C">
        <w:rPr>
          <w:lang w:val="de-LI"/>
        </w:rPr>
        <w:t xml:space="preserve"> zeigt, welch aussergewöhnliche Kulisse eine Wanderung auf der Via Alpina bietet und wie der </w:t>
      </w:r>
      <w:r w:rsidR="00D578D9" w:rsidRPr="0056759B">
        <w:rPr>
          <w:lang w:val="de-LI"/>
        </w:rPr>
        <w:t>alpenquerende</w:t>
      </w:r>
      <w:r w:rsidRPr="0056759B">
        <w:rPr>
          <w:lang w:val="de-LI"/>
        </w:rPr>
        <w:t xml:space="preserve"> Weitwanderweg in Zukunft modernisiert werden soll.</w:t>
      </w:r>
      <w:r w:rsidRPr="0056759B">
        <w:t xml:space="preserve"> </w:t>
      </w:r>
      <w:r w:rsidR="00D76FA7" w:rsidRPr="0056759B">
        <w:t>Ab sofort</w:t>
      </w:r>
      <w:r w:rsidRPr="0056759B">
        <w:t xml:space="preserve"> kann man</w:t>
      </w:r>
      <w:r w:rsidR="00D578D9" w:rsidRPr="0056759B">
        <w:t xml:space="preserve"> </w:t>
      </w:r>
      <w:r w:rsidR="00251015" w:rsidRPr="0056759B">
        <w:t xml:space="preserve">auf </w:t>
      </w:r>
      <w:hyperlink r:id="rId8" w:history="1">
        <w:r w:rsidR="00251015" w:rsidRPr="0056759B">
          <w:rPr>
            <w:rStyle w:val="Hyperlink"/>
          </w:rPr>
          <w:t>www.okpal.com/via-alpina-crowdfunding</w:t>
        </w:r>
      </w:hyperlink>
      <w:r w:rsidR="00251015" w:rsidRPr="0056759B">
        <w:t xml:space="preserve"> </w:t>
      </w:r>
      <w:r w:rsidRPr="0056759B">
        <w:t xml:space="preserve">die </w:t>
      </w:r>
      <w:hyperlink r:id="rId9" w:anchor="/" w:history="1">
        <w:r w:rsidRPr="0056759B">
          <w:rPr>
            <w:rStyle w:val="Hyperlink"/>
          </w:rPr>
          <w:t>Via Alpina Kilometer für Kilometer unterstützen</w:t>
        </w:r>
      </w:hyperlink>
      <w:r w:rsidRPr="0056759B">
        <w:rPr>
          <w:lang w:val="de-LI"/>
        </w:rPr>
        <w:t>.</w:t>
      </w:r>
      <w:r w:rsidR="00E66827" w:rsidRPr="00E66827">
        <w:t xml:space="preserve"> </w:t>
      </w:r>
      <w:r w:rsidR="00E66827">
        <w:t xml:space="preserve">Mit der Teilnahme am Crowdfunding </w:t>
      </w:r>
      <w:r w:rsidR="00A44632">
        <w:t xml:space="preserve">bekommt </w:t>
      </w:r>
      <w:proofErr w:type="spellStart"/>
      <w:proofErr w:type="gramStart"/>
      <w:r w:rsidR="00A44632">
        <w:t>jede:r</w:t>
      </w:r>
      <w:proofErr w:type="spellEnd"/>
      <w:proofErr w:type="gramEnd"/>
      <w:r w:rsidR="00E66827">
        <w:t xml:space="preserve"> die Chance, tolle Preise wie Wanderrucksäcke, Reisepakete oder Bücher zu gewinnen.</w:t>
      </w:r>
    </w:p>
    <w:p w14:paraId="2DF99A21" w14:textId="77777777" w:rsidR="00DB292C" w:rsidRDefault="00DB292C" w:rsidP="00DB292C">
      <w:pPr>
        <w:pStyle w:val="MMText"/>
        <w:rPr>
          <w:lang w:val="de-LI"/>
        </w:rPr>
      </w:pPr>
    </w:p>
    <w:p w14:paraId="0D73E3C4" w14:textId="096C32BD" w:rsidR="00124BA0" w:rsidRDefault="009769DE" w:rsidP="00DB292C">
      <w:pPr>
        <w:pStyle w:val="MMText"/>
        <w:rPr>
          <w:lang w:val="de-LI"/>
        </w:rPr>
      </w:pPr>
      <w:r>
        <w:rPr>
          <w:lang w:val="de-LI"/>
        </w:rPr>
        <w:t>Wie steil ist der Abstieg von den Drei Zinnen/I? Wo komme ich unter, wenn ich von einem plötzlichen Wolkenbruch überrascht werde? Und</w:t>
      </w:r>
      <w:r w:rsidR="00380516">
        <w:rPr>
          <w:lang w:val="de-LI"/>
        </w:rPr>
        <w:t xml:space="preserve"> was erzählen andere </w:t>
      </w:r>
      <w:proofErr w:type="spellStart"/>
      <w:proofErr w:type="gramStart"/>
      <w:r w:rsidR="00380516">
        <w:rPr>
          <w:lang w:val="de-LI"/>
        </w:rPr>
        <w:t>Wanderfreund:innen</w:t>
      </w:r>
      <w:proofErr w:type="spellEnd"/>
      <w:proofErr w:type="gramEnd"/>
      <w:r w:rsidR="00380516">
        <w:rPr>
          <w:lang w:val="de-LI"/>
        </w:rPr>
        <w:t xml:space="preserve"> </w:t>
      </w:r>
      <w:r>
        <w:t>über alpine Biodiversität, umweltfreundliches Reisen und Herausforderungen am Berg</w:t>
      </w:r>
      <w:r w:rsidR="00380516">
        <w:t xml:space="preserve">? </w:t>
      </w:r>
      <w:r w:rsidR="00166B48">
        <w:rPr>
          <w:lang w:val="de-LI"/>
        </w:rPr>
        <w:t>Die</w:t>
      </w:r>
      <w:r w:rsidR="00822A0B" w:rsidRPr="00DB292C">
        <w:rPr>
          <w:lang w:val="de-LI"/>
        </w:rPr>
        <w:t xml:space="preserve"> </w:t>
      </w:r>
      <w:r w:rsidR="00DB292C" w:rsidRPr="00DB292C">
        <w:rPr>
          <w:lang w:val="de-LI"/>
        </w:rPr>
        <w:t xml:space="preserve">Via Alpina-Website </w:t>
      </w:r>
      <w:r w:rsidR="00166B48">
        <w:rPr>
          <w:lang w:val="de-LI"/>
        </w:rPr>
        <w:t xml:space="preserve">wird </w:t>
      </w:r>
      <w:r w:rsidR="00DB292C" w:rsidRPr="00DB292C">
        <w:rPr>
          <w:lang w:val="de-LI"/>
        </w:rPr>
        <w:t>zu einer modernen Informations- und Netzwerkplattform in fünf Sprachen ausgebaut, auf der sich alle Interessierten über Wanderbedingungen, Berghütten und Streckenführung informieren und austauschen können</w:t>
      </w:r>
      <w:r w:rsidR="00166B48">
        <w:rPr>
          <w:lang w:val="de-LI"/>
        </w:rPr>
        <w:t xml:space="preserve">. Sie wird sozusagen zu einem </w:t>
      </w:r>
      <w:r w:rsidR="0056759B">
        <w:t>digitale</w:t>
      </w:r>
      <w:r w:rsidR="00166B48">
        <w:t>n</w:t>
      </w:r>
      <w:r w:rsidR="0056759B">
        <w:t>, transalpine</w:t>
      </w:r>
      <w:r w:rsidR="00166B48">
        <w:t>n</w:t>
      </w:r>
      <w:r w:rsidR="0056759B">
        <w:t xml:space="preserve"> Lagerfeuer für alle </w:t>
      </w:r>
      <w:proofErr w:type="spellStart"/>
      <w:proofErr w:type="gramStart"/>
      <w:r w:rsidR="0056759B">
        <w:t>Freund:innen</w:t>
      </w:r>
      <w:proofErr w:type="spellEnd"/>
      <w:proofErr w:type="gramEnd"/>
      <w:r w:rsidR="0056759B">
        <w:t xml:space="preserve"> </w:t>
      </w:r>
      <w:r w:rsidR="00166B48">
        <w:t>des Weitwanderns</w:t>
      </w:r>
      <w:r w:rsidR="00DB292C" w:rsidRPr="00DB292C">
        <w:rPr>
          <w:lang w:val="de-LI"/>
        </w:rPr>
        <w:t xml:space="preserve">. </w:t>
      </w:r>
      <w:r w:rsidR="0056759B">
        <w:rPr>
          <w:lang w:val="de-LI"/>
        </w:rPr>
        <w:t xml:space="preserve">Zudem </w:t>
      </w:r>
      <w:r w:rsidR="00822A0B">
        <w:rPr>
          <w:lang w:val="de-LI"/>
        </w:rPr>
        <w:t>möchte</w:t>
      </w:r>
      <w:r w:rsidR="00822A0B" w:rsidRPr="00DB292C">
        <w:rPr>
          <w:lang w:val="de-LI"/>
        </w:rPr>
        <w:t xml:space="preserve"> die CIPRA, die die Geschäftsstelle der Via Alpina leitet, die Sicherheit und die Orientierung durch Routing-Apps entlang des adaptierten roten Weges verbessern.</w:t>
      </w:r>
      <w:r w:rsidR="00E66827" w:rsidRPr="00E66827">
        <w:t xml:space="preserve"> </w:t>
      </w:r>
      <w:r w:rsidR="00E66827" w:rsidRPr="00E66827">
        <w:rPr>
          <w:lang w:val="de-LI"/>
        </w:rPr>
        <w:t xml:space="preserve">Weitere Projekte für die kommenden Jahre </w:t>
      </w:r>
      <w:r w:rsidR="00A44632">
        <w:rPr>
          <w:lang w:val="de-LI"/>
        </w:rPr>
        <w:t>und</w:t>
      </w:r>
      <w:r w:rsidR="00E66827" w:rsidRPr="00E66827">
        <w:rPr>
          <w:lang w:val="de-LI"/>
        </w:rPr>
        <w:t xml:space="preserve"> Aktivitäten</w:t>
      </w:r>
      <w:r w:rsidR="00E66827">
        <w:rPr>
          <w:lang w:val="de-LI"/>
        </w:rPr>
        <w:t xml:space="preserve"> </w:t>
      </w:r>
      <w:r w:rsidR="00E66827" w:rsidRPr="00E66827">
        <w:rPr>
          <w:lang w:val="de-LI"/>
        </w:rPr>
        <w:t xml:space="preserve">in </w:t>
      </w:r>
      <w:r w:rsidR="00A44632">
        <w:rPr>
          <w:lang w:val="de-LI"/>
        </w:rPr>
        <w:t xml:space="preserve">verschiedenen </w:t>
      </w:r>
      <w:r w:rsidR="00E66827" w:rsidRPr="00E66827">
        <w:rPr>
          <w:lang w:val="de-LI"/>
        </w:rPr>
        <w:t xml:space="preserve">Alpenregionen </w:t>
      </w:r>
      <w:r w:rsidR="00E66827">
        <w:rPr>
          <w:lang w:val="de-LI"/>
        </w:rPr>
        <w:t xml:space="preserve">entlang der Via Alpina </w:t>
      </w:r>
      <w:r w:rsidR="00E66827" w:rsidRPr="00E66827">
        <w:rPr>
          <w:lang w:val="de-LI"/>
        </w:rPr>
        <w:t>sind</w:t>
      </w:r>
      <w:r w:rsidR="00A44632">
        <w:rPr>
          <w:lang w:val="de-LI"/>
        </w:rPr>
        <w:t xml:space="preserve"> ebenso</w:t>
      </w:r>
      <w:r w:rsidR="00E66827" w:rsidRPr="00E66827">
        <w:rPr>
          <w:lang w:val="de-LI"/>
        </w:rPr>
        <w:t xml:space="preserve"> in Planung.</w:t>
      </w:r>
    </w:p>
    <w:p w14:paraId="372AC1CB" w14:textId="7E595698" w:rsidR="00124BA0" w:rsidRDefault="00124BA0" w:rsidP="00DB292C">
      <w:pPr>
        <w:pStyle w:val="MMText"/>
        <w:rPr>
          <w:lang w:val="de-LI"/>
        </w:rPr>
      </w:pPr>
    </w:p>
    <w:p w14:paraId="445BFADB" w14:textId="1BE0890C" w:rsidR="00124BA0" w:rsidRPr="0056759B" w:rsidRDefault="00124BA0" w:rsidP="00DB292C">
      <w:pPr>
        <w:pStyle w:val="MMText"/>
        <w:rPr>
          <w:b/>
          <w:lang w:val="de-LI"/>
        </w:rPr>
      </w:pPr>
      <w:r w:rsidRPr="0056759B">
        <w:rPr>
          <w:b/>
          <w:lang w:val="de-LI"/>
        </w:rPr>
        <w:t>Nur ein paar Schritte entfernt</w:t>
      </w:r>
    </w:p>
    <w:p w14:paraId="04A49B21" w14:textId="1B3B767F" w:rsidR="00DB292C" w:rsidRDefault="00822A0B" w:rsidP="00DB292C">
      <w:pPr>
        <w:pStyle w:val="MMText"/>
        <w:rPr>
          <w:highlight w:val="yellow"/>
          <w:lang w:val="de-LI"/>
        </w:rPr>
      </w:pPr>
      <w:r>
        <w:rPr>
          <w:lang w:val="de-LI"/>
        </w:rPr>
        <w:t xml:space="preserve">In den Alpen warten aussergewöhnliche Orte und Erlebnisse </w:t>
      </w:r>
      <w:r w:rsidRPr="0056759B">
        <w:rPr>
          <w:lang w:val="de-LI"/>
        </w:rPr>
        <w:t xml:space="preserve">direkt vor unserer Haustüre. </w:t>
      </w:r>
      <w:r w:rsidR="00DB292C" w:rsidRPr="0056759B">
        <w:rPr>
          <w:lang w:val="de-LI"/>
        </w:rPr>
        <w:t xml:space="preserve">«Regionale Spezialitäten, umweltfreundliche Baukulturen und die vielfältige Natur links und </w:t>
      </w:r>
      <w:r w:rsidR="00DB292C" w:rsidRPr="0056759B">
        <w:rPr>
          <w:lang w:val="de-LI"/>
        </w:rPr>
        <w:lastRenderedPageBreak/>
        <w:t xml:space="preserve">rechts </w:t>
      </w:r>
      <w:r w:rsidR="00380516" w:rsidRPr="0056759B">
        <w:rPr>
          <w:lang w:val="de-LI"/>
        </w:rPr>
        <w:t>der Via Alpina</w:t>
      </w:r>
      <w:r w:rsidR="00DB292C" w:rsidRPr="0056759B">
        <w:rPr>
          <w:lang w:val="de-LI"/>
        </w:rPr>
        <w:t xml:space="preserve"> machen den komplexen Begriff Nachhaltigkeit greifbar</w:t>
      </w:r>
      <w:r w:rsidR="00380516" w:rsidRPr="0056759B">
        <w:rPr>
          <w:lang w:val="de-LI"/>
        </w:rPr>
        <w:t>,</w:t>
      </w:r>
      <w:r w:rsidR="00DB292C" w:rsidRPr="0056759B">
        <w:rPr>
          <w:lang w:val="de-LI"/>
        </w:rPr>
        <w:t xml:space="preserve">» </w:t>
      </w:r>
      <w:r w:rsidRPr="0056759B">
        <w:rPr>
          <w:lang w:val="de-LI"/>
        </w:rPr>
        <w:t>erklärt</w:t>
      </w:r>
      <w:r w:rsidR="00380516" w:rsidRPr="0056759B">
        <w:rPr>
          <w:lang w:val="de-LI"/>
        </w:rPr>
        <w:t xml:space="preserve"> Jakob Dietachmair, stellvertretender Geschäftsführer von CIPRA International und Koordinator des einzigartigen Weitwanderweges. </w:t>
      </w:r>
      <w:r w:rsidR="00124BA0" w:rsidRPr="0056759B">
        <w:rPr>
          <w:lang w:val="de-LI"/>
        </w:rPr>
        <w:t>«</w:t>
      </w:r>
      <w:r w:rsidR="00166B48">
        <w:rPr>
          <w:lang w:val="de-LI"/>
        </w:rPr>
        <w:t xml:space="preserve">Jetzt möchten wir </w:t>
      </w:r>
      <w:r w:rsidR="00124BA0" w:rsidRPr="0056759B">
        <w:rPr>
          <w:lang w:val="de-LI"/>
        </w:rPr>
        <w:t xml:space="preserve">dafür sorgen, dass die Via Alpina auch in den kommenden Jahrzehnten sicher und begehbar </w:t>
      </w:r>
      <w:r w:rsidR="0056759B" w:rsidRPr="0056759B">
        <w:rPr>
          <w:lang w:val="de-LI"/>
        </w:rPr>
        <w:t>bleibt</w:t>
      </w:r>
      <w:r w:rsidR="00124BA0" w:rsidRPr="0056759B">
        <w:rPr>
          <w:lang w:val="de-LI"/>
        </w:rPr>
        <w:t xml:space="preserve">.» </w:t>
      </w:r>
      <w:r w:rsidR="00DB292C" w:rsidRPr="0056759B">
        <w:rPr>
          <w:lang w:val="de-LI"/>
        </w:rPr>
        <w:t xml:space="preserve">Damit </w:t>
      </w:r>
      <w:r w:rsidR="00124BA0" w:rsidRPr="0056759B">
        <w:rPr>
          <w:lang w:val="de-LI"/>
        </w:rPr>
        <w:t xml:space="preserve">sie </w:t>
      </w:r>
      <w:r w:rsidR="00DB292C" w:rsidRPr="0056759B">
        <w:rPr>
          <w:lang w:val="de-LI"/>
        </w:rPr>
        <w:t>weiterhin bestehen kann, muss in Infrastruktur und Sicherheit investiert werden. Um die</w:t>
      </w:r>
      <w:r w:rsidR="00D578D9" w:rsidRPr="0056759B">
        <w:rPr>
          <w:lang w:val="de-LI"/>
        </w:rPr>
        <w:t>se</w:t>
      </w:r>
      <w:r w:rsidR="00DB292C" w:rsidRPr="0056759B">
        <w:rPr>
          <w:lang w:val="de-LI"/>
        </w:rPr>
        <w:t xml:space="preserve"> </w:t>
      </w:r>
      <w:r w:rsidR="00251015" w:rsidRPr="0056759B">
        <w:rPr>
          <w:lang w:val="de-LI"/>
        </w:rPr>
        <w:t>Pläne</w:t>
      </w:r>
      <w:r w:rsidR="00DB292C" w:rsidRPr="0056759B">
        <w:rPr>
          <w:lang w:val="de-LI"/>
        </w:rPr>
        <w:t xml:space="preserve"> umzusetzen, </w:t>
      </w:r>
      <w:r w:rsidR="00124BA0" w:rsidRPr="0056759B">
        <w:rPr>
          <w:lang w:val="de-LI"/>
        </w:rPr>
        <w:t xml:space="preserve">startet </w:t>
      </w:r>
      <w:r w:rsidR="00DB292C" w:rsidRPr="0056759B">
        <w:rPr>
          <w:lang w:val="de-LI"/>
        </w:rPr>
        <w:t>CIPRA International ein Crowdfunding</w:t>
      </w:r>
      <w:r w:rsidR="00FD6624">
        <w:rPr>
          <w:lang w:val="de-LI"/>
        </w:rPr>
        <w:t xml:space="preserve"> und freut sich über Unterstützung aus </w:t>
      </w:r>
      <w:r w:rsidR="00A44632">
        <w:rPr>
          <w:lang w:val="de-LI"/>
        </w:rPr>
        <w:t xml:space="preserve">allen </w:t>
      </w:r>
      <w:r w:rsidR="00FD6624">
        <w:rPr>
          <w:lang w:val="de-LI"/>
        </w:rPr>
        <w:t>Alpenländern und darüber hinaus</w:t>
      </w:r>
      <w:r w:rsidR="00D578D9" w:rsidRPr="0056759B">
        <w:rPr>
          <w:lang w:val="de-LI"/>
        </w:rPr>
        <w:t>.</w:t>
      </w:r>
      <w:r w:rsidR="001A656F" w:rsidRPr="0056759B">
        <w:rPr>
          <w:lang w:val="de-LI"/>
        </w:rPr>
        <w:t xml:space="preserve"> </w:t>
      </w:r>
    </w:p>
    <w:p w14:paraId="7EAC0AC3" w14:textId="77777777" w:rsidR="00970FB9" w:rsidRDefault="00970FB9" w:rsidP="00E16812">
      <w:pPr>
        <w:pStyle w:val="MMText"/>
      </w:pPr>
    </w:p>
    <w:p w14:paraId="01B8AFE6" w14:textId="7266FB58" w:rsidR="00E75EB2" w:rsidRDefault="007A3328" w:rsidP="00E16812">
      <w:pPr>
        <w:pStyle w:val="MMText"/>
      </w:pPr>
      <w:r w:rsidRPr="007A3328">
        <w:t>(</w:t>
      </w:r>
      <w:bookmarkStart w:id="1" w:name="_Hlk77229595"/>
      <w:r w:rsidR="00A44632">
        <w:t>2</w:t>
      </w:r>
      <w:r w:rsidR="00D578D9">
        <w:t>’</w:t>
      </w:r>
      <w:r w:rsidR="00A44632">
        <w:t>2</w:t>
      </w:r>
      <w:r w:rsidR="0020637B">
        <w:t>7</w:t>
      </w:r>
      <w:r w:rsidR="00746A3D">
        <w:t>9</w:t>
      </w:r>
      <w:r w:rsidRPr="007A3328">
        <w:t xml:space="preserve"> </w:t>
      </w:r>
      <w:bookmarkEnd w:id="1"/>
      <w:r w:rsidRPr="007A3328">
        <w:t>Zeichen inkl. Leerzeichen)</w:t>
      </w:r>
    </w:p>
    <w:p w14:paraId="1F650CDB" w14:textId="2DE9B926" w:rsidR="00191DEA" w:rsidRPr="0020637B" w:rsidRDefault="00191DEA" w:rsidP="0020637B">
      <w:pPr>
        <w:pStyle w:val="MMText"/>
      </w:pPr>
    </w:p>
    <w:p w14:paraId="2540C407" w14:textId="1534A32F" w:rsidR="00E75EB2" w:rsidRPr="00191DEA" w:rsidRDefault="001D621E" w:rsidP="00D8028F">
      <w:pPr>
        <w:pStyle w:val="MMFusszeile"/>
        <w:spacing w:before="120"/>
        <w:contextualSpacing w:val="0"/>
        <w:rPr>
          <w:color w:val="6E6B60"/>
        </w:rPr>
      </w:pPr>
      <w:r w:rsidRPr="00191DEA">
        <w:rPr>
          <w:color w:val="6E6B60"/>
        </w:rPr>
        <w:t xml:space="preserve">Diese Mitteilung und druckfähige Pressebilder stehen zum Download bereit unter: </w:t>
      </w:r>
      <w:hyperlink r:id="rId10" w:history="1">
        <w:r w:rsidR="00C8273D" w:rsidRPr="00191DEA">
          <w:rPr>
            <w:color w:val="6E6B60"/>
          </w:rPr>
          <w:t>www.cipra.org/de/medienmitteilungen</w:t>
        </w:r>
      </w:hyperlink>
      <w:r w:rsidRPr="00191DEA">
        <w:rPr>
          <w:color w:val="6E6B60"/>
        </w:rPr>
        <w:t xml:space="preserve">  </w:t>
      </w:r>
    </w:p>
    <w:p w14:paraId="60E65D2C" w14:textId="4E6ADDB7" w:rsidR="00DB292C" w:rsidRPr="00DB292C" w:rsidRDefault="00E75EB2" w:rsidP="00D8028F">
      <w:pPr>
        <w:pStyle w:val="MMFusszeile"/>
        <w:spacing w:before="120"/>
        <w:contextualSpacing w:val="0"/>
        <w:rPr>
          <w:color w:val="6E6B60"/>
          <w:u w:val="single"/>
        </w:rPr>
      </w:pPr>
      <w:r w:rsidRPr="00191DEA">
        <w:rPr>
          <w:color w:val="6E6B60"/>
        </w:rPr>
        <w:t>Rückfragen sind zu richten an:</w:t>
      </w:r>
      <w:r w:rsidR="00B2310F">
        <w:rPr>
          <w:color w:val="6E6B60"/>
        </w:rPr>
        <w:br/>
      </w:r>
      <w:r w:rsidR="007A3328" w:rsidRPr="00191DEA">
        <w:rPr>
          <w:color w:val="6E6B60"/>
        </w:rPr>
        <w:t xml:space="preserve">Jakob Dietachmair, </w:t>
      </w:r>
      <w:r w:rsidR="00124BA0">
        <w:rPr>
          <w:color w:val="6E6B60"/>
        </w:rPr>
        <w:t>s</w:t>
      </w:r>
      <w:r w:rsidR="000238F2">
        <w:rPr>
          <w:color w:val="6E6B60"/>
        </w:rPr>
        <w:t>tellvertretender</w:t>
      </w:r>
      <w:r w:rsidR="00642012">
        <w:rPr>
          <w:color w:val="6E6B60"/>
        </w:rPr>
        <w:t xml:space="preserve"> </w:t>
      </w:r>
      <w:r w:rsidR="007A3328" w:rsidRPr="00191DEA">
        <w:rPr>
          <w:color w:val="6E6B60"/>
        </w:rPr>
        <w:t xml:space="preserve">Geschäftsführer, +423 237 53 06, </w:t>
      </w:r>
      <w:hyperlink r:id="rId11" w:history="1">
        <w:r w:rsidR="007A3328" w:rsidRPr="00191DEA">
          <w:rPr>
            <w:color w:val="6E6B60"/>
            <w:u w:val="single"/>
          </w:rPr>
          <w:t>jakob.dietachmair@cipra.org</w:t>
        </w:r>
      </w:hyperlink>
      <w:r w:rsidR="007A3328" w:rsidRPr="00191DEA">
        <w:rPr>
          <w:color w:val="6E6B60"/>
          <w:u w:val="single"/>
        </w:rPr>
        <w:t xml:space="preserve"> </w:t>
      </w:r>
      <w:r w:rsidR="00B2310F">
        <w:rPr>
          <w:color w:val="6E6B60"/>
        </w:rPr>
        <w:br/>
      </w:r>
      <w:r w:rsidR="00441E9A" w:rsidRPr="00191DEA">
        <w:rPr>
          <w:color w:val="6E6B60"/>
        </w:rPr>
        <w:t xml:space="preserve">Isabella Helmschrott, </w:t>
      </w:r>
      <w:r w:rsidR="00952F6B" w:rsidRPr="00191DEA">
        <w:rPr>
          <w:color w:val="6E6B60"/>
        </w:rPr>
        <w:t>Mitarbeiterin Projekte</w:t>
      </w:r>
      <w:r w:rsidR="00441E9A" w:rsidRPr="00191DEA">
        <w:rPr>
          <w:color w:val="6E6B60"/>
        </w:rPr>
        <w:t xml:space="preserve">, +423 237 53 14, </w:t>
      </w:r>
      <w:hyperlink r:id="rId12" w:history="1">
        <w:r w:rsidR="00441E9A" w:rsidRPr="00191DEA">
          <w:rPr>
            <w:color w:val="6E6B60"/>
            <w:u w:val="single"/>
          </w:rPr>
          <w:t>isabella.helmschrott@cipra.org</w:t>
        </w:r>
      </w:hyperlink>
      <w:r w:rsidR="00441E9A" w:rsidRPr="00191DEA">
        <w:rPr>
          <w:color w:val="6E6B60"/>
          <w:u w:val="single"/>
        </w:rPr>
        <w:t xml:space="preserve">  </w:t>
      </w:r>
      <w:r w:rsidR="00B2310F">
        <w:rPr>
          <w:color w:val="6E6B60"/>
        </w:rPr>
        <w:br/>
      </w:r>
      <w:r w:rsidR="007A3328" w:rsidRPr="00191DEA">
        <w:rPr>
          <w:color w:val="6E6B60"/>
        </w:rPr>
        <w:t xml:space="preserve">Veronika Hribernik, Mitarbeiterin Kommunikation, +423 237 53 01, </w:t>
      </w:r>
      <w:hyperlink r:id="rId13" w:history="1">
        <w:r w:rsidR="00DB292C" w:rsidRPr="00746A3D">
          <w:rPr>
            <w:color w:val="6E6B60"/>
            <w:u w:val="single"/>
          </w:rPr>
          <w:t>veronika.hribernik@cipra.org</w:t>
        </w:r>
      </w:hyperlink>
    </w:p>
    <w:p w14:paraId="6C58F52E" w14:textId="764132BD" w:rsidR="001D621E" w:rsidRDefault="001D621E" w:rsidP="00D8028F">
      <w:pPr>
        <w:pStyle w:val="MMFusszeile"/>
        <w:spacing w:before="120"/>
        <w:contextualSpacing w:val="0"/>
      </w:pPr>
    </w:p>
    <w:p w14:paraId="6AB0AFAC" w14:textId="7F59F472" w:rsidR="00DB292C" w:rsidRPr="00B03C92" w:rsidRDefault="00DB292C" w:rsidP="00B03C92">
      <w:pPr>
        <w:shd w:val="clear" w:color="auto" w:fill="C0BDB4"/>
        <w:spacing w:after="60" w:line="280" w:lineRule="atLeast"/>
        <w:rPr>
          <w:b/>
          <w:sz w:val="20"/>
          <w:szCs w:val="20"/>
          <w:lang w:val="de-DE"/>
        </w:rPr>
      </w:pPr>
      <w:r w:rsidRPr="00B03C92">
        <w:rPr>
          <w:b/>
          <w:sz w:val="20"/>
          <w:szCs w:val="20"/>
          <w:lang w:val="de-DE"/>
        </w:rPr>
        <w:t>Die Via Alpina, der alpenquerende Weitwanderweg</w:t>
      </w:r>
    </w:p>
    <w:p w14:paraId="7F493A48" w14:textId="0D5FBCF4" w:rsidR="00DB292C" w:rsidRPr="00B03C92" w:rsidRDefault="00DB292C" w:rsidP="00B03C92">
      <w:pPr>
        <w:shd w:val="clear" w:color="auto" w:fill="C0BDB4"/>
        <w:spacing w:after="60" w:line="280" w:lineRule="atLeast"/>
        <w:rPr>
          <w:sz w:val="20"/>
          <w:szCs w:val="20"/>
          <w:lang w:val="de-DE"/>
        </w:rPr>
      </w:pPr>
      <w:bookmarkStart w:id="2" w:name="_Hlk95119896"/>
      <w:r w:rsidRPr="00B03C92">
        <w:rPr>
          <w:sz w:val="20"/>
          <w:szCs w:val="20"/>
          <w:lang w:val="de-DE"/>
        </w:rPr>
        <w:t>Wie ein roter Faden zieht sich die Via Alpina – seit zwei Jahrzehnten ein Umsetzungsprojekt der Alpenkonvention – durch alle acht Alpenländer von Triest/I bis Monaco. Eine Wanderung entlang der Via Alpina macht alpenweite Herausforderungen wie Klimawandel und Nutzungsdruck greifbar. Sie zeigt aber auch Lösungen wie nachhaltige Baukultur, sanften Tourismus und innovative Projekte. Und sie ist stets begleitet von der unglaublichen Schönheit und Vielfalt der Natur, Kultur und der Sprachen in den Alpen</w:t>
      </w:r>
      <w:bookmarkEnd w:id="2"/>
      <w:r w:rsidRPr="00B03C92">
        <w:rPr>
          <w:sz w:val="20"/>
          <w:szCs w:val="20"/>
          <w:lang w:val="de-DE"/>
        </w:rPr>
        <w:t xml:space="preserve">. </w:t>
      </w:r>
      <w:r w:rsidR="00B03C92" w:rsidRPr="00B03C92">
        <w:rPr>
          <w:sz w:val="20"/>
          <w:szCs w:val="20"/>
          <w:lang w:val="de-DE"/>
        </w:rPr>
        <w:t>(505 Zeichen inkl. Leerzeichen)</w:t>
      </w:r>
    </w:p>
    <w:p w14:paraId="35D54A1F" w14:textId="77777777" w:rsidR="00B03C92" w:rsidRPr="00DB292C" w:rsidRDefault="00B03C92" w:rsidP="00DB292C">
      <w:pPr>
        <w:pStyle w:val="MMFusszeile"/>
        <w:spacing w:before="120"/>
        <w:contextualSpacing w:val="0"/>
        <w:rPr>
          <w:lang w:val="de-LI"/>
        </w:rPr>
      </w:pPr>
    </w:p>
    <w:p w14:paraId="2BC2D92D" w14:textId="6B7A7A23"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6D1269BD"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766F620E" w14:textId="77777777" w:rsidR="00DF425B" w:rsidRPr="001D621E" w:rsidRDefault="00606E20" w:rsidP="001D621E">
      <w:pPr>
        <w:shd w:val="clear" w:color="auto" w:fill="C0BDB4"/>
        <w:spacing w:after="120" w:line="280" w:lineRule="atLeast"/>
        <w:rPr>
          <w:sz w:val="20"/>
          <w:szCs w:val="20"/>
        </w:rPr>
      </w:pPr>
      <w:hyperlink r:id="rId14" w:history="1">
        <w:r w:rsidR="001D621E" w:rsidRPr="001D621E">
          <w:rPr>
            <w:rStyle w:val="Hyperlink"/>
            <w:color w:val="auto"/>
            <w:sz w:val="20"/>
            <w:szCs w:val="20"/>
          </w:rPr>
          <w:t>www.cipra.org</w:t>
        </w:r>
      </w:hyperlink>
      <w:bookmarkStart w:id="3" w:name="_GoBack"/>
      <w:bookmarkEnd w:id="3"/>
    </w:p>
    <w:sectPr w:rsidR="00DF425B" w:rsidRPr="001D621E" w:rsidSect="000E3C6B">
      <w:headerReference w:type="even" r:id="rId15"/>
      <w:headerReference w:type="default" r:id="rId16"/>
      <w:footerReference w:type="even" r:id="rId17"/>
      <w:footerReference w:type="default" r:id="rId18"/>
      <w:headerReference w:type="first" r:id="rId19"/>
      <w:footerReference w:type="first" r:id="rId20"/>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81FE" w14:textId="77777777" w:rsidR="007A3328" w:rsidRDefault="007A3328">
      <w:r>
        <w:separator/>
      </w:r>
    </w:p>
  </w:endnote>
  <w:endnote w:type="continuationSeparator" w:id="0">
    <w:p w14:paraId="5A41648A" w14:textId="77777777" w:rsidR="007A3328" w:rsidRDefault="007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D547E" w14:textId="77777777" w:rsidR="007A3328" w:rsidRDefault="007A3328">
      <w:r>
        <w:separator/>
      </w:r>
    </w:p>
  </w:footnote>
  <w:footnote w:type="continuationSeparator" w:id="0">
    <w:p w14:paraId="39FBEABA" w14:textId="77777777" w:rsidR="007A3328" w:rsidRDefault="007A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1CF5"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eastAsia="de-CH"/>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77777777" w:rsidR="00E40386" w:rsidRDefault="00E40386">
    <w:r>
      <w:rPr>
        <w:noProof/>
        <w:lang w:eastAsia="de-CH"/>
      </w:rPr>
      <w:drawing>
        <wp:anchor distT="0" distB="0" distL="114300" distR="114300" simplePos="0" relativeHeight="251663360" behindDoc="1" locked="0" layoutInCell="1" allowOverlap="1" wp14:anchorId="1644A8C8" wp14:editId="630BB900">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AD0FA4"/>
    <w:multiLevelType w:val="hybridMultilevel"/>
    <w:tmpl w:val="5CACA8DC"/>
    <w:lvl w:ilvl="0" w:tplc="B002D080">
      <w:numFmt w:val="bullet"/>
      <w:lvlText w:val="-"/>
      <w:lvlJc w:val="left"/>
      <w:pPr>
        <w:ind w:left="720" w:hanging="360"/>
      </w:pPr>
      <w:rPr>
        <w:rFonts w:ascii="Arial" w:eastAsia="Times New Roman" w:hAnsi="Arial" w:cs="Aria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3" w15:restartNumberingAfterBreak="0">
    <w:nsid w:val="64D16D9E"/>
    <w:multiLevelType w:val="hybridMultilevel"/>
    <w:tmpl w:val="6ADE6878"/>
    <w:lvl w:ilvl="0" w:tplc="E7009C0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8"/>
    <w:rsid w:val="0002255B"/>
    <w:rsid w:val="000238F2"/>
    <w:rsid w:val="00045798"/>
    <w:rsid w:val="00050F9F"/>
    <w:rsid w:val="00065831"/>
    <w:rsid w:val="0008486E"/>
    <w:rsid w:val="00091B77"/>
    <w:rsid w:val="000B1938"/>
    <w:rsid w:val="000D09C7"/>
    <w:rsid w:val="000E2C96"/>
    <w:rsid w:val="000E3C6B"/>
    <w:rsid w:val="000F2061"/>
    <w:rsid w:val="001041DB"/>
    <w:rsid w:val="00124BA0"/>
    <w:rsid w:val="00140A4E"/>
    <w:rsid w:val="00166B48"/>
    <w:rsid w:val="00172122"/>
    <w:rsid w:val="00176174"/>
    <w:rsid w:val="00191DEA"/>
    <w:rsid w:val="001A656F"/>
    <w:rsid w:val="001A6FE6"/>
    <w:rsid w:val="001B7AFF"/>
    <w:rsid w:val="001C2957"/>
    <w:rsid w:val="001D071B"/>
    <w:rsid w:val="001D3169"/>
    <w:rsid w:val="001D621E"/>
    <w:rsid w:val="001F326A"/>
    <w:rsid w:val="0020637B"/>
    <w:rsid w:val="002207AB"/>
    <w:rsid w:val="00233E32"/>
    <w:rsid w:val="00251015"/>
    <w:rsid w:val="00257403"/>
    <w:rsid w:val="0028641B"/>
    <w:rsid w:val="002A200B"/>
    <w:rsid w:val="002B597F"/>
    <w:rsid w:val="002D5D20"/>
    <w:rsid w:val="002D6541"/>
    <w:rsid w:val="003172FB"/>
    <w:rsid w:val="00344C5B"/>
    <w:rsid w:val="00353D4C"/>
    <w:rsid w:val="00360AAB"/>
    <w:rsid w:val="003639CB"/>
    <w:rsid w:val="003761FC"/>
    <w:rsid w:val="00380516"/>
    <w:rsid w:val="003A1528"/>
    <w:rsid w:val="003C0491"/>
    <w:rsid w:val="003C3D5D"/>
    <w:rsid w:val="003C4D5B"/>
    <w:rsid w:val="003C7913"/>
    <w:rsid w:val="0040247E"/>
    <w:rsid w:val="00437682"/>
    <w:rsid w:val="00441E9A"/>
    <w:rsid w:val="00462118"/>
    <w:rsid w:val="00476BBF"/>
    <w:rsid w:val="004A58A3"/>
    <w:rsid w:val="004C561E"/>
    <w:rsid w:val="004C6CE4"/>
    <w:rsid w:val="00502650"/>
    <w:rsid w:val="00507ED5"/>
    <w:rsid w:val="00512335"/>
    <w:rsid w:val="00533351"/>
    <w:rsid w:val="00546F23"/>
    <w:rsid w:val="0056759B"/>
    <w:rsid w:val="005853CC"/>
    <w:rsid w:val="005B2777"/>
    <w:rsid w:val="005C4615"/>
    <w:rsid w:val="005D51A6"/>
    <w:rsid w:val="005F0F9B"/>
    <w:rsid w:val="00606E20"/>
    <w:rsid w:val="006079CA"/>
    <w:rsid w:val="00636A0C"/>
    <w:rsid w:val="00642012"/>
    <w:rsid w:val="00650A26"/>
    <w:rsid w:val="0066627A"/>
    <w:rsid w:val="006B78CC"/>
    <w:rsid w:val="006C5ACF"/>
    <w:rsid w:val="006F25FD"/>
    <w:rsid w:val="006F5CF9"/>
    <w:rsid w:val="007104A1"/>
    <w:rsid w:val="00721DB7"/>
    <w:rsid w:val="00722BD2"/>
    <w:rsid w:val="007339FC"/>
    <w:rsid w:val="00746A3D"/>
    <w:rsid w:val="007705CC"/>
    <w:rsid w:val="00772782"/>
    <w:rsid w:val="00783570"/>
    <w:rsid w:val="007A055F"/>
    <w:rsid w:val="007A240F"/>
    <w:rsid w:val="007A3328"/>
    <w:rsid w:val="007B0C33"/>
    <w:rsid w:val="007E03AF"/>
    <w:rsid w:val="00813249"/>
    <w:rsid w:val="00822A0B"/>
    <w:rsid w:val="00830206"/>
    <w:rsid w:val="008466F3"/>
    <w:rsid w:val="00850B1F"/>
    <w:rsid w:val="0086151B"/>
    <w:rsid w:val="0086468D"/>
    <w:rsid w:val="00890BD2"/>
    <w:rsid w:val="008E5038"/>
    <w:rsid w:val="008F77F5"/>
    <w:rsid w:val="00915C12"/>
    <w:rsid w:val="00932D66"/>
    <w:rsid w:val="0094034C"/>
    <w:rsid w:val="00950F47"/>
    <w:rsid w:val="00952F6B"/>
    <w:rsid w:val="00970FB9"/>
    <w:rsid w:val="00973BA4"/>
    <w:rsid w:val="009769DE"/>
    <w:rsid w:val="009778FD"/>
    <w:rsid w:val="009D6EA3"/>
    <w:rsid w:val="009F325B"/>
    <w:rsid w:val="00A16C5D"/>
    <w:rsid w:val="00A22F47"/>
    <w:rsid w:val="00A44632"/>
    <w:rsid w:val="00A46B46"/>
    <w:rsid w:val="00A627FE"/>
    <w:rsid w:val="00A80F90"/>
    <w:rsid w:val="00A81892"/>
    <w:rsid w:val="00A871EA"/>
    <w:rsid w:val="00AA7718"/>
    <w:rsid w:val="00B03C92"/>
    <w:rsid w:val="00B2310F"/>
    <w:rsid w:val="00B53307"/>
    <w:rsid w:val="00B823F3"/>
    <w:rsid w:val="00BD1F39"/>
    <w:rsid w:val="00BF7ACB"/>
    <w:rsid w:val="00C07C79"/>
    <w:rsid w:val="00C13854"/>
    <w:rsid w:val="00C16D1A"/>
    <w:rsid w:val="00C20714"/>
    <w:rsid w:val="00C337CB"/>
    <w:rsid w:val="00C520FB"/>
    <w:rsid w:val="00C8273D"/>
    <w:rsid w:val="00C9277E"/>
    <w:rsid w:val="00C94246"/>
    <w:rsid w:val="00CA1414"/>
    <w:rsid w:val="00CB632A"/>
    <w:rsid w:val="00D277B4"/>
    <w:rsid w:val="00D27E5F"/>
    <w:rsid w:val="00D56B60"/>
    <w:rsid w:val="00D578D9"/>
    <w:rsid w:val="00D76FA7"/>
    <w:rsid w:val="00D8028F"/>
    <w:rsid w:val="00D84F3E"/>
    <w:rsid w:val="00D92ED8"/>
    <w:rsid w:val="00D94A8F"/>
    <w:rsid w:val="00DA72F7"/>
    <w:rsid w:val="00DB292C"/>
    <w:rsid w:val="00DC3618"/>
    <w:rsid w:val="00DF425B"/>
    <w:rsid w:val="00E07879"/>
    <w:rsid w:val="00E07C0E"/>
    <w:rsid w:val="00E15A8F"/>
    <w:rsid w:val="00E16812"/>
    <w:rsid w:val="00E2279A"/>
    <w:rsid w:val="00E26D2F"/>
    <w:rsid w:val="00E40386"/>
    <w:rsid w:val="00E66827"/>
    <w:rsid w:val="00E67ADA"/>
    <w:rsid w:val="00E71E12"/>
    <w:rsid w:val="00E75EB2"/>
    <w:rsid w:val="00E85CD0"/>
    <w:rsid w:val="00EA425B"/>
    <w:rsid w:val="00EA4C91"/>
    <w:rsid w:val="00EB3C72"/>
    <w:rsid w:val="00EB6ECC"/>
    <w:rsid w:val="00ED2E15"/>
    <w:rsid w:val="00EE1365"/>
    <w:rsid w:val="00F004A2"/>
    <w:rsid w:val="00F3563F"/>
    <w:rsid w:val="00F514FA"/>
    <w:rsid w:val="00F523C0"/>
    <w:rsid w:val="00F54F97"/>
    <w:rsid w:val="00F80086"/>
    <w:rsid w:val="00FB68A3"/>
    <w:rsid w:val="00FC4CD2"/>
    <w:rsid w:val="00FD6624"/>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72BB71"/>
  <w15:docId w15:val="{413CCA55-7CD7-4267-A90E-DF5055F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 w:type="character" w:styleId="BesuchterLink">
    <w:name w:val="FollowedHyperlink"/>
    <w:basedOn w:val="Absatz-Standardschriftart"/>
    <w:semiHidden/>
    <w:unhideWhenUsed/>
    <w:rsid w:val="007A2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pal.com/via-alpina-crowdfunding" TargetMode="External"/><Relationship Id="rId13" Type="http://schemas.openxmlformats.org/officeDocument/2006/relationships/hyperlink" Target="mailto:veronika.hribernik@cipra.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okpal.com/via-alpina-crowdfunding/" TargetMode="External"/><Relationship Id="rId12" Type="http://schemas.openxmlformats.org/officeDocument/2006/relationships/hyperlink" Target="mailto:isabella.helmschrott@cipr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ob.dietachmair@cipr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ipra.org/de/medienmitteilung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okpal.com/via-alpina-crowdfunding/" TargetMode="External"/><Relationship Id="rId14" Type="http://schemas.openxmlformats.org/officeDocument/2006/relationships/hyperlink" Target="http://www.cipr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682</Words>
  <Characters>4301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Veronika HRIBERNIK</dc:creator>
  <cp:lastModifiedBy>CIPRA INTERNATIONAL - Veronika HRIBERNIK</cp:lastModifiedBy>
  <cp:revision>7</cp:revision>
  <cp:lastPrinted>2022-02-11T11:21:00Z</cp:lastPrinted>
  <dcterms:created xsi:type="dcterms:W3CDTF">2022-02-09T08:59:00Z</dcterms:created>
  <dcterms:modified xsi:type="dcterms:W3CDTF">2022-02-11T11:21:00Z</dcterms:modified>
</cp:coreProperties>
</file>